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9712BF" w:rsidRDefault="00237775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6B77" w:rsidRPr="009712BF">
        <w:rPr>
          <w:rFonts w:ascii="Times New Roman" w:hAnsi="Times New Roman" w:cs="Times New Roman"/>
          <w:sz w:val="24"/>
          <w:szCs w:val="24"/>
        </w:rPr>
        <w:t>1</w:t>
      </w:r>
    </w:p>
    <w:p w:rsidR="00F35A58" w:rsidRPr="009712BF" w:rsidRDefault="000F7153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к п</w:t>
      </w:r>
      <w:r w:rsidR="00672549" w:rsidRPr="009712BF">
        <w:rPr>
          <w:rFonts w:ascii="Times New Roman" w:hAnsi="Times New Roman" w:cs="Times New Roman"/>
          <w:sz w:val="24"/>
          <w:szCs w:val="24"/>
        </w:rPr>
        <w:t>одпрограмм</w:t>
      </w:r>
      <w:r w:rsidRPr="009712BF">
        <w:rPr>
          <w:rFonts w:ascii="Times New Roman" w:hAnsi="Times New Roman" w:cs="Times New Roman"/>
          <w:sz w:val="24"/>
          <w:szCs w:val="24"/>
        </w:rPr>
        <w:t>е</w:t>
      </w:r>
      <w:r w:rsidR="00F554BD" w:rsidRPr="009712BF">
        <w:rPr>
          <w:rFonts w:ascii="Times New Roman" w:hAnsi="Times New Roman" w:cs="Times New Roman"/>
          <w:sz w:val="24"/>
          <w:szCs w:val="24"/>
        </w:rPr>
        <w:t xml:space="preserve"> </w:t>
      </w:r>
      <w:r w:rsidR="00237775" w:rsidRPr="009712BF">
        <w:rPr>
          <w:rFonts w:ascii="Times New Roman" w:hAnsi="Times New Roman" w:cs="Times New Roman"/>
          <w:sz w:val="24"/>
          <w:szCs w:val="24"/>
        </w:rPr>
        <w:t xml:space="preserve">№ </w:t>
      </w:r>
      <w:r w:rsidR="00935D78" w:rsidRPr="009712BF">
        <w:rPr>
          <w:rFonts w:ascii="Times New Roman" w:hAnsi="Times New Roman" w:cs="Times New Roman"/>
          <w:sz w:val="24"/>
          <w:szCs w:val="24"/>
        </w:rPr>
        <w:t>1</w:t>
      </w:r>
    </w:p>
    <w:p w:rsidR="00026B77" w:rsidRPr="009712BF" w:rsidRDefault="00935D78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«Обеспечен</w:t>
      </w:r>
      <w:r w:rsidR="00026B77" w:rsidRPr="009712BF">
        <w:rPr>
          <w:rFonts w:ascii="Times New Roman" w:hAnsi="Times New Roman" w:cs="Times New Roman"/>
          <w:sz w:val="24"/>
          <w:szCs w:val="24"/>
        </w:rPr>
        <w:t>ие предупреждения возникновения</w:t>
      </w:r>
    </w:p>
    <w:p w:rsidR="00026B77" w:rsidRPr="009712BF" w:rsidRDefault="00935D78" w:rsidP="00F35A58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и развития чрезвычайных ситуаций природного</w:t>
      </w:r>
    </w:p>
    <w:p w:rsidR="00026B77" w:rsidRPr="009712BF" w:rsidRDefault="00935D78" w:rsidP="00026B77">
      <w:pPr>
        <w:autoSpaceDE w:val="0"/>
        <w:autoSpaceDN w:val="0"/>
        <w:adjustRightInd w:val="0"/>
        <w:spacing w:after="0" w:line="240" w:lineRule="auto"/>
        <w:ind w:left="8364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и техногенно</w:t>
      </w:r>
      <w:r w:rsidR="00026B77" w:rsidRPr="009712BF">
        <w:rPr>
          <w:rFonts w:ascii="Times New Roman" w:hAnsi="Times New Roman" w:cs="Times New Roman"/>
          <w:sz w:val="24"/>
          <w:szCs w:val="24"/>
        </w:rPr>
        <w:t>го характера, снижения ущерба и</w:t>
      </w:r>
    </w:p>
    <w:p w:rsidR="00026B77" w:rsidRPr="009712BF" w:rsidRDefault="00935D78" w:rsidP="00026B77">
      <w:pPr>
        <w:autoSpaceDE w:val="0"/>
        <w:autoSpaceDN w:val="0"/>
        <w:adjustRightInd w:val="0"/>
        <w:spacing w:after="0" w:line="240" w:lineRule="auto"/>
        <w:ind w:left="8222" w:hanging="142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 xml:space="preserve">потерь от чрезвычайных ситуаций </w:t>
      </w:r>
      <w:proofErr w:type="gramStart"/>
      <w:r w:rsidRPr="009712BF">
        <w:rPr>
          <w:rFonts w:ascii="Times New Roman" w:hAnsi="Times New Roman" w:cs="Times New Roman"/>
          <w:sz w:val="24"/>
          <w:szCs w:val="24"/>
        </w:rPr>
        <w:t>межмуници</w:t>
      </w:r>
      <w:r w:rsidR="00026B77" w:rsidRPr="009712BF">
        <w:rPr>
          <w:rFonts w:ascii="Times New Roman" w:hAnsi="Times New Roman" w:cs="Times New Roman"/>
          <w:sz w:val="24"/>
          <w:szCs w:val="24"/>
        </w:rPr>
        <w:t>пального</w:t>
      </w:r>
      <w:proofErr w:type="gramEnd"/>
    </w:p>
    <w:p w:rsidR="00935D78" w:rsidRPr="009712BF" w:rsidRDefault="00935D78" w:rsidP="00026B77">
      <w:pPr>
        <w:autoSpaceDE w:val="0"/>
        <w:autoSpaceDN w:val="0"/>
        <w:adjustRightInd w:val="0"/>
        <w:spacing w:after="0" w:line="240" w:lineRule="auto"/>
        <w:ind w:left="8222" w:hanging="142"/>
        <w:jc w:val="right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046C52" w:rsidRPr="009712BF" w:rsidRDefault="00046C52" w:rsidP="009712BF">
      <w:pPr>
        <w:rPr>
          <w:rFonts w:ascii="Times New Roman" w:hAnsi="Times New Roman" w:cs="Times New Roman"/>
          <w:sz w:val="24"/>
          <w:szCs w:val="24"/>
        </w:rPr>
      </w:pPr>
    </w:p>
    <w:p w:rsidR="00672549" w:rsidRPr="009712BF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9712BF" w:rsidRDefault="00046C52" w:rsidP="009712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9712B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26B77" w:rsidP="00026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9712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9712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026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026B77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целевые индик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торы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026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026B77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026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Источник и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B729C9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729C9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  <w:r w:rsidR="00B729C9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B729C9" w:rsidRPr="009712BF" w:rsidTr="00D727A2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9C9" w:rsidRPr="009712BF" w:rsidRDefault="00B729C9" w:rsidP="00935D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FA7742" w:rsidRPr="00971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CDD" w:rsidRPr="009712BF">
              <w:rPr>
                <w:rFonts w:ascii="Times New Roman" w:hAnsi="Times New Roman" w:cs="Times New Roman"/>
                <w:sz w:val="24"/>
                <w:szCs w:val="24"/>
              </w:rPr>
              <w:t>Снижение рисков чрезвычайных ситуаций, повыш</w:t>
            </w:r>
            <w:bookmarkStart w:id="0" w:name="_GoBack"/>
            <w:bookmarkEnd w:id="0"/>
            <w:r w:rsidR="00142CDD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ение защищенности населения и территории </w:t>
            </w:r>
            <w:proofErr w:type="spellStart"/>
            <w:r w:rsidR="00142CDD" w:rsidRPr="009712BF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142CDD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угроз природного и техногенного характера</w:t>
            </w:r>
          </w:p>
        </w:tc>
      </w:tr>
      <w:tr w:rsidR="00046C52" w:rsidRPr="009712BF" w:rsidTr="004859A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F752E2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17" w:rsidRPr="009712BF" w:rsidRDefault="00026B77" w:rsidP="00F628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Целевой индикатор </w:t>
            </w:r>
            <w:r w:rsidR="00046C52" w:rsidRPr="009712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9A28B6" w:rsidRPr="009712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046C52" w:rsidRPr="009712BF" w:rsidRDefault="00CE466E" w:rsidP="00026B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5F17" w:rsidRPr="009712BF">
              <w:rPr>
                <w:rFonts w:ascii="Times New Roman" w:hAnsi="Times New Roman" w:cs="Times New Roman"/>
                <w:sz w:val="24"/>
                <w:szCs w:val="24"/>
              </w:rPr>
              <w:t>ровень эффективности использования</w:t>
            </w:r>
            <w:r w:rsidR="00026B77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F17" w:rsidRPr="009712BF">
              <w:rPr>
                <w:rFonts w:ascii="Times New Roman" w:hAnsi="Times New Roman" w:cs="Times New Roman"/>
                <w:sz w:val="24"/>
                <w:szCs w:val="24"/>
              </w:rPr>
              <w:t>резер</w:t>
            </w:r>
            <w:r w:rsidR="00FA5F17" w:rsidRPr="009712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A5F17" w:rsidRPr="009712BF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  <w:r w:rsidR="009A28B6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9B0ECA" w:rsidP="0005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9B0ECA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D31FB2"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 w:rsidR="00D31FB2" w:rsidRPr="009712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1FB2" w:rsidRPr="009712B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9A28B6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C67E15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9A28B6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7742"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FA774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9712BF" w:rsidRDefault="00FA774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28B6"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0ECA" w:rsidRPr="009712BF" w:rsidTr="004859A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014220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9712BF" w:rsidRDefault="00014220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Целевой индикатор 2</w:t>
            </w:r>
            <w:r w:rsidR="009B0ECA" w:rsidRPr="009712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B0ECA" w:rsidRPr="009712BF" w:rsidRDefault="003F7480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снижение рисков во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никновения чрезв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чайных ситуаций в п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риод половодья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3F7480" w:rsidP="0005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% от уро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ня 2010 г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4859A3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отдел по бе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территории 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C67E15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7480"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7480"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9712BF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7480" w:rsidRPr="009712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6C52" w:rsidRPr="009712BF" w:rsidRDefault="00046C52" w:rsidP="009B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879" w:rsidRPr="009712BF" w:rsidRDefault="00610879" w:rsidP="009B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610879" w:rsidRPr="009712BF" w:rsidRDefault="00610879" w:rsidP="009B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2BF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="00026B77" w:rsidRPr="009712BF">
        <w:rPr>
          <w:rFonts w:ascii="Times New Roman" w:hAnsi="Times New Roman" w:cs="Times New Roman"/>
          <w:sz w:val="24"/>
          <w:szCs w:val="24"/>
        </w:rPr>
        <w:tab/>
      </w:r>
      <w:r w:rsidRPr="009712BF">
        <w:rPr>
          <w:rFonts w:ascii="Times New Roman" w:hAnsi="Times New Roman" w:cs="Times New Roman"/>
          <w:sz w:val="24"/>
          <w:szCs w:val="24"/>
        </w:rPr>
        <w:t>А.В.Безрядин</w:t>
      </w:r>
    </w:p>
    <w:sectPr w:rsidR="00610879" w:rsidRPr="009712BF" w:rsidSect="00B75FBB"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50E" w:rsidRDefault="007F250E" w:rsidP="00361018">
      <w:pPr>
        <w:spacing w:after="0" w:line="240" w:lineRule="auto"/>
      </w:pPr>
      <w:r>
        <w:separator/>
      </w:r>
    </w:p>
  </w:endnote>
  <w:endnote w:type="continuationSeparator" w:id="0">
    <w:p w:rsidR="007F250E" w:rsidRDefault="007F250E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50E" w:rsidRDefault="007F250E" w:rsidP="00361018">
      <w:pPr>
        <w:spacing w:after="0" w:line="240" w:lineRule="auto"/>
      </w:pPr>
      <w:r>
        <w:separator/>
      </w:r>
    </w:p>
  </w:footnote>
  <w:footnote w:type="continuationSeparator" w:id="0">
    <w:p w:rsidR="007F250E" w:rsidRDefault="007F250E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4220"/>
    <w:rsid w:val="00016100"/>
    <w:rsid w:val="00026B77"/>
    <w:rsid w:val="000411AC"/>
    <w:rsid w:val="00046C52"/>
    <w:rsid w:val="00051ED9"/>
    <w:rsid w:val="00053AF3"/>
    <w:rsid w:val="00054DE4"/>
    <w:rsid w:val="00056180"/>
    <w:rsid w:val="00072410"/>
    <w:rsid w:val="0007268A"/>
    <w:rsid w:val="00073A8E"/>
    <w:rsid w:val="00087E0D"/>
    <w:rsid w:val="0009761A"/>
    <w:rsid w:val="000A09C8"/>
    <w:rsid w:val="000C2D58"/>
    <w:rsid w:val="000F0263"/>
    <w:rsid w:val="000F7153"/>
    <w:rsid w:val="001157F5"/>
    <w:rsid w:val="00142CDD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37775"/>
    <w:rsid w:val="00244313"/>
    <w:rsid w:val="00251760"/>
    <w:rsid w:val="0027124D"/>
    <w:rsid w:val="002815D1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3F7480"/>
    <w:rsid w:val="00401BC8"/>
    <w:rsid w:val="004060F3"/>
    <w:rsid w:val="00412EE9"/>
    <w:rsid w:val="00424FAF"/>
    <w:rsid w:val="00446208"/>
    <w:rsid w:val="00462BFD"/>
    <w:rsid w:val="004859A3"/>
    <w:rsid w:val="004A3E3B"/>
    <w:rsid w:val="004F0514"/>
    <w:rsid w:val="00521209"/>
    <w:rsid w:val="00527D63"/>
    <w:rsid w:val="00534220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879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7F250E"/>
    <w:rsid w:val="008013FE"/>
    <w:rsid w:val="00821804"/>
    <w:rsid w:val="00822CC3"/>
    <w:rsid w:val="00834103"/>
    <w:rsid w:val="0085186C"/>
    <w:rsid w:val="008640F0"/>
    <w:rsid w:val="00870FDB"/>
    <w:rsid w:val="0088518C"/>
    <w:rsid w:val="008908A4"/>
    <w:rsid w:val="008A31D5"/>
    <w:rsid w:val="008A7609"/>
    <w:rsid w:val="008B42DA"/>
    <w:rsid w:val="008C6836"/>
    <w:rsid w:val="008D06E2"/>
    <w:rsid w:val="008D38DF"/>
    <w:rsid w:val="009066C8"/>
    <w:rsid w:val="0092580E"/>
    <w:rsid w:val="009274BD"/>
    <w:rsid w:val="009322A0"/>
    <w:rsid w:val="00935D78"/>
    <w:rsid w:val="00937922"/>
    <w:rsid w:val="00940113"/>
    <w:rsid w:val="0095433D"/>
    <w:rsid w:val="0095673A"/>
    <w:rsid w:val="00960E27"/>
    <w:rsid w:val="009712BF"/>
    <w:rsid w:val="0097655B"/>
    <w:rsid w:val="009853E8"/>
    <w:rsid w:val="009930A9"/>
    <w:rsid w:val="009A28B6"/>
    <w:rsid w:val="009B0ECA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29C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67E15"/>
    <w:rsid w:val="00C871AF"/>
    <w:rsid w:val="00C94629"/>
    <w:rsid w:val="00CA73E9"/>
    <w:rsid w:val="00CA7E21"/>
    <w:rsid w:val="00CB3298"/>
    <w:rsid w:val="00CB6212"/>
    <w:rsid w:val="00CD372E"/>
    <w:rsid w:val="00CD3F00"/>
    <w:rsid w:val="00CE466E"/>
    <w:rsid w:val="00CF7D36"/>
    <w:rsid w:val="00D2113B"/>
    <w:rsid w:val="00D31FB2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031D1"/>
    <w:rsid w:val="00F35A58"/>
    <w:rsid w:val="00F44A33"/>
    <w:rsid w:val="00F554BD"/>
    <w:rsid w:val="00F6025E"/>
    <w:rsid w:val="00F6280C"/>
    <w:rsid w:val="00F752E2"/>
    <w:rsid w:val="00F9412D"/>
    <w:rsid w:val="00F976CA"/>
    <w:rsid w:val="00FA5F17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44</cp:revision>
  <cp:lastPrinted>2013-10-10T23:44:00Z</cp:lastPrinted>
  <dcterms:created xsi:type="dcterms:W3CDTF">2013-06-21T08:53:00Z</dcterms:created>
  <dcterms:modified xsi:type="dcterms:W3CDTF">2013-10-30T02:10:00Z</dcterms:modified>
</cp:coreProperties>
</file>